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黑体_GBK" w:hAnsi="方正黑体_GBK" w:eastAsia="方正黑体_GBK" w:cs="方正黑体_GBK"/>
          <w:color w:val="auto"/>
          <w:lang w:val="en-US" w:eastAsia="zh-CN"/>
        </w:rPr>
      </w:pPr>
      <w:r>
        <w:rPr>
          <w:rFonts w:hint="eastAsia" w:ascii="方正黑体_GBK" w:hAnsi="方正黑体_GBK" w:eastAsia="方正黑体_GBK" w:cs="方正黑体_GBK"/>
          <w:color w:val="auto"/>
          <w:lang w:val="en-US" w:eastAsia="zh-CN"/>
        </w:rPr>
        <w:t>附件</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黑体_GBK" w:hAnsi="方正黑体_GBK" w:eastAsia="方正黑体_GBK" w:cs="方正黑体_GBK"/>
          <w:color w:val="auto"/>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通川区2024年耕地轮作及油菜扩种工作油菜适度规模种植拟补贴面积更正情况表</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黑体_GBK" w:hAnsi="方正黑体_GBK" w:eastAsia="方正黑体_GBK" w:cs="方正黑体_GBK"/>
          <w:color w:val="auto"/>
          <w:lang w:val="en-US" w:eastAsia="zh-CN"/>
        </w:rPr>
      </w:pPr>
    </w:p>
    <w:tbl>
      <w:tblPr>
        <w:tblStyle w:val="2"/>
        <w:tblW w:w="97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7"/>
        <w:gridCol w:w="954"/>
        <w:gridCol w:w="1155"/>
        <w:gridCol w:w="3854"/>
        <w:gridCol w:w="1072"/>
        <w:gridCol w:w="1072"/>
        <w:gridCol w:w="1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等线" w:hAnsi="等线" w:eastAsia="等线" w:cs="等线"/>
                <w:b/>
                <w:bCs/>
                <w:i w:val="0"/>
                <w:iCs w:val="0"/>
                <w:color w:val="auto"/>
                <w:sz w:val="20"/>
                <w:szCs w:val="20"/>
                <w:u w:val="none"/>
              </w:rPr>
            </w:pPr>
            <w:r>
              <w:rPr>
                <w:rFonts w:hint="eastAsia" w:ascii="等线" w:hAnsi="等线" w:eastAsia="等线" w:cs="等线"/>
                <w:b/>
                <w:bCs/>
                <w:i w:val="0"/>
                <w:iCs w:val="0"/>
                <w:color w:val="auto"/>
                <w:kern w:val="0"/>
                <w:sz w:val="20"/>
                <w:szCs w:val="20"/>
                <w:u w:val="none"/>
                <w:lang w:val="en-US" w:eastAsia="zh-CN" w:bidi="ar"/>
              </w:rPr>
              <w:t>序号</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0"/>
                <w:szCs w:val="20"/>
                <w:u w:val="none"/>
              </w:rPr>
            </w:pPr>
            <w:r>
              <w:rPr>
                <w:rFonts w:hint="eastAsia" w:ascii="等线" w:hAnsi="等线" w:eastAsia="等线" w:cs="等线"/>
                <w:b/>
                <w:bCs/>
                <w:i w:val="0"/>
                <w:iCs w:val="0"/>
                <w:color w:val="auto"/>
                <w:kern w:val="0"/>
                <w:sz w:val="20"/>
                <w:szCs w:val="20"/>
                <w:u w:val="none"/>
                <w:lang w:val="en-US" w:eastAsia="zh-CN" w:bidi="ar"/>
              </w:rPr>
              <w:t>乡镇</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0"/>
                <w:szCs w:val="20"/>
                <w:u w:val="none"/>
              </w:rPr>
            </w:pPr>
            <w:r>
              <w:rPr>
                <w:rFonts w:hint="eastAsia" w:ascii="等线" w:hAnsi="等线" w:eastAsia="等线" w:cs="等线"/>
                <w:b/>
                <w:bCs/>
                <w:i w:val="0"/>
                <w:iCs w:val="0"/>
                <w:color w:val="auto"/>
                <w:kern w:val="0"/>
                <w:sz w:val="20"/>
                <w:szCs w:val="20"/>
                <w:u w:val="none"/>
                <w:lang w:val="en-US" w:eastAsia="zh-CN" w:bidi="ar"/>
              </w:rPr>
              <w:t>村（社区）</w:t>
            </w:r>
          </w:p>
        </w:tc>
        <w:tc>
          <w:tcPr>
            <w:tcW w:w="3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0"/>
                <w:szCs w:val="20"/>
                <w:u w:val="none"/>
              </w:rPr>
            </w:pPr>
            <w:r>
              <w:rPr>
                <w:rFonts w:hint="eastAsia" w:ascii="等线" w:hAnsi="等线" w:eastAsia="等线" w:cs="等线"/>
                <w:b/>
                <w:bCs/>
                <w:i w:val="0"/>
                <w:iCs w:val="0"/>
                <w:color w:val="auto"/>
                <w:kern w:val="0"/>
                <w:sz w:val="20"/>
                <w:szCs w:val="20"/>
                <w:u w:val="none"/>
                <w:lang w:val="en-US" w:eastAsia="zh-CN" w:bidi="ar"/>
              </w:rPr>
              <w:t>种植户名称</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0"/>
                <w:szCs w:val="20"/>
                <w:u w:val="none"/>
              </w:rPr>
            </w:pPr>
            <w:r>
              <w:rPr>
                <w:rFonts w:hint="eastAsia" w:ascii="等线" w:hAnsi="等线" w:eastAsia="等线" w:cs="等线"/>
                <w:b/>
                <w:bCs/>
                <w:i w:val="0"/>
                <w:iCs w:val="0"/>
                <w:color w:val="auto"/>
                <w:kern w:val="0"/>
                <w:sz w:val="20"/>
                <w:szCs w:val="20"/>
                <w:u w:val="none"/>
                <w:lang w:val="en-US" w:eastAsia="zh-CN" w:bidi="ar"/>
              </w:rPr>
              <w:t>负责人姓名</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0"/>
                <w:szCs w:val="20"/>
                <w:u w:val="none"/>
              </w:rPr>
            </w:pPr>
            <w:r>
              <w:rPr>
                <w:rFonts w:hint="eastAsia" w:ascii="等线" w:hAnsi="等线" w:eastAsia="等线" w:cs="等线"/>
                <w:b/>
                <w:bCs/>
                <w:i w:val="0"/>
                <w:iCs w:val="0"/>
                <w:color w:val="auto"/>
                <w:kern w:val="0"/>
                <w:sz w:val="20"/>
                <w:szCs w:val="20"/>
                <w:u w:val="none"/>
                <w:lang w:val="en-US" w:eastAsia="zh-CN" w:bidi="ar"/>
              </w:rPr>
              <w:t>原拟补贴面积</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0"/>
                <w:szCs w:val="20"/>
                <w:u w:val="none"/>
              </w:rPr>
            </w:pPr>
            <w:r>
              <w:rPr>
                <w:rFonts w:hint="eastAsia" w:ascii="等线" w:hAnsi="等线" w:eastAsia="等线" w:cs="等线"/>
                <w:b/>
                <w:bCs/>
                <w:i w:val="0"/>
                <w:iCs w:val="0"/>
                <w:color w:val="auto"/>
                <w:kern w:val="0"/>
                <w:sz w:val="20"/>
                <w:szCs w:val="20"/>
                <w:u w:val="none"/>
                <w:lang w:val="en-US" w:eastAsia="zh-CN" w:bidi="ar"/>
              </w:rPr>
              <w:t>更正后拟补贴面积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北山镇</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苏坪村</w:t>
            </w:r>
          </w:p>
        </w:tc>
        <w:tc>
          <w:tcPr>
            <w:tcW w:w="3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杨贤红</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杨贤红</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178.83</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东岳镇</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飞进社区</w:t>
            </w:r>
          </w:p>
        </w:tc>
        <w:tc>
          <w:tcPr>
            <w:tcW w:w="3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李明权</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李明权</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53.34</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蒲家镇</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钟庙社区</w:t>
            </w:r>
          </w:p>
        </w:tc>
        <w:tc>
          <w:tcPr>
            <w:tcW w:w="3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达州市通川区蒲家镇钟庙社区股份经济合作联合社</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徐涛</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47</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蒲家镇</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画眉村</w:t>
            </w:r>
          </w:p>
        </w:tc>
        <w:tc>
          <w:tcPr>
            <w:tcW w:w="3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通川区蒲家镇尖子山种植场</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曹阳</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auto"/>
                <w:sz w:val="20"/>
                <w:szCs w:val="20"/>
                <w:u w:val="none"/>
                <w:lang w:val="en-US" w:eastAsia="zh-CN"/>
              </w:rPr>
            </w:pPr>
            <w:r>
              <w:rPr>
                <w:rFonts w:hint="eastAsia" w:ascii="等线" w:hAnsi="等线" w:eastAsia="等线" w:cs="等线"/>
                <w:i w:val="0"/>
                <w:iCs w:val="0"/>
                <w:color w:val="auto"/>
                <w:sz w:val="20"/>
                <w:szCs w:val="20"/>
                <w:u w:val="none"/>
                <w:lang w:val="en-US" w:eastAsia="zh-CN"/>
              </w:rPr>
              <w:t>空</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梓桐镇</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渔河村</w:t>
            </w:r>
          </w:p>
        </w:tc>
        <w:tc>
          <w:tcPr>
            <w:tcW w:w="3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达州市通川区梓桐镇渔河村股份经济合作联合社</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何长海</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32.26</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金石镇</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高兴村</w:t>
            </w:r>
          </w:p>
        </w:tc>
        <w:tc>
          <w:tcPr>
            <w:tcW w:w="3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达州市通川区金石镇高兴村股份经济合作联合社</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杨方满</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330</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7</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金石镇</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跑马村</w:t>
            </w:r>
          </w:p>
        </w:tc>
        <w:tc>
          <w:tcPr>
            <w:tcW w:w="3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达州市通川区金石镇跑马村股份经济合作联合社</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牟宋林</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175</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金石镇</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土门村</w:t>
            </w:r>
          </w:p>
        </w:tc>
        <w:tc>
          <w:tcPr>
            <w:tcW w:w="3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达州市通川区金石镇土门村股份经济合作联合社</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唐华毅</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165.5</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155.5</w:t>
            </w:r>
          </w:p>
        </w:tc>
      </w:tr>
    </w:tbl>
    <w:p>
      <w:pPr>
        <w:keepNext w:val="0"/>
        <w:keepLines w:val="0"/>
        <w:pageBreakBefore w:val="0"/>
        <w:widowControl w:val="0"/>
        <w:tabs>
          <w:tab w:val="left" w:pos="1644"/>
        </w:tabs>
        <w:kinsoku/>
        <w:wordWrap/>
        <w:overflowPunct/>
        <w:topLinePunct w:val="0"/>
        <w:autoSpaceDE/>
        <w:autoSpaceDN/>
        <w:bidi w:val="0"/>
        <w:adjustRightInd/>
        <w:snapToGrid/>
        <w:jc w:val="left"/>
        <w:textAlignment w:val="auto"/>
        <w:rPr>
          <w:rFonts w:hint="default" w:ascii="Times New Roman" w:hAnsi="Times New Roman" w:eastAsia="方正仿宋_GBK" w:cstheme="minorBidi"/>
          <w:vanish/>
          <w:kern w:val="2"/>
          <w:sz w:val="32"/>
          <w:szCs w:val="24"/>
          <w:lang w:val="en-US" w:eastAsia="zh-CN" w:bidi="ar-SA"/>
        </w:rPr>
      </w:pPr>
      <w:bookmarkStart w:id="0" w:name="_GoBack"/>
    </w:p>
    <w:bookmarkEnd w:id="0"/>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ZTNjNWMxMzYzN2I2ZmYxYzNjMWEyNmMxZWNmOWQifQ=="/>
  </w:docVars>
  <w:rsids>
    <w:rsidRoot w:val="00000000"/>
    <w:rsid w:val="07FE66CB"/>
    <w:rsid w:val="0A1B7FD0"/>
    <w:rsid w:val="12E07236"/>
    <w:rsid w:val="12E5434A"/>
    <w:rsid w:val="15445D2D"/>
    <w:rsid w:val="16E2328E"/>
    <w:rsid w:val="19520567"/>
    <w:rsid w:val="1A306191"/>
    <w:rsid w:val="1AB747B0"/>
    <w:rsid w:val="1EF14880"/>
    <w:rsid w:val="1F764B4A"/>
    <w:rsid w:val="2EB01C1E"/>
    <w:rsid w:val="2EB65165"/>
    <w:rsid w:val="32C25B40"/>
    <w:rsid w:val="40C3179A"/>
    <w:rsid w:val="464E52CF"/>
    <w:rsid w:val="4E140C20"/>
    <w:rsid w:val="51A13392"/>
    <w:rsid w:val="55800B99"/>
    <w:rsid w:val="57F50081"/>
    <w:rsid w:val="63B374DF"/>
    <w:rsid w:val="66FE1293"/>
    <w:rsid w:val="6B744CB8"/>
    <w:rsid w:val="6F603230"/>
    <w:rsid w:val="72A279E9"/>
    <w:rsid w:val="76EB3E39"/>
    <w:rsid w:val="78A2146F"/>
    <w:rsid w:val="7C240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289</Words>
  <Characters>338</Characters>
  <Lines>0</Lines>
  <Paragraphs>0</Paragraphs>
  <TotalTime>89</TotalTime>
  <ScaleCrop>false</ScaleCrop>
  <LinksUpToDate>false</LinksUpToDate>
  <CharactersWithSpaces>338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2025-04-24T03:23:00Z</dcterms:created>
  <dc:creator>xilin</dc:creator>
  <cp:lastModifiedBy>Administrator</cp:lastModifiedBy>
  <cp:lastPrinted>2025-07-21T07:05:00Z</cp:lastPrinted>
  <dcterms:modified xsi:type="dcterms:W3CDTF">2025-07-21T07:11:42Z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DCACB1F6C8A54E3DAC9E8F75EC32D341</vt:lpwstr>
  </property>
  <property fmtid="{D5CDD505-2E9C-101B-9397-08002B2CF9AE}" pid="4" name="KSOTemplateDocerSaveRecord">
    <vt:lpwstr>eyJoZGlkIjoiNGI1NDg2YzNkODA2YzFlMjRlMjQyY2M0NzgxM2QwMmIifQ==</vt:lpwstr>
  </property>
</Properties>
</file>